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578" w:rsidRPr="0040112E" w:rsidRDefault="00354578" w:rsidP="0040112E">
      <w:pPr>
        <w:jc w:val="center"/>
        <w:rPr>
          <w:rFonts w:ascii="Times New Roman" w:hAnsi="Times New Roman" w:cs="Times New Roman"/>
          <w:sz w:val="32"/>
          <w:szCs w:val="32"/>
        </w:rPr>
      </w:pPr>
      <w:r w:rsidRPr="0040112E">
        <w:rPr>
          <w:rFonts w:ascii="Times New Roman" w:hAnsi="Times New Roman" w:cs="Times New Roman"/>
          <w:sz w:val="32"/>
          <w:szCs w:val="32"/>
        </w:rPr>
        <w:t>Филиал №1 «Метелица» МБДОУ детский сад №71 г. Пензы</w:t>
      </w:r>
    </w:p>
    <w:p w:rsidR="00354578" w:rsidRPr="0040112E" w:rsidRDefault="00354578" w:rsidP="0040112E">
      <w:pPr>
        <w:tabs>
          <w:tab w:val="left" w:pos="3307"/>
        </w:tabs>
        <w:jc w:val="center"/>
        <w:rPr>
          <w:rFonts w:ascii="Times New Roman" w:hAnsi="Times New Roman" w:cs="Times New Roman"/>
          <w:sz w:val="32"/>
          <w:szCs w:val="32"/>
        </w:rPr>
      </w:pPr>
      <w:r w:rsidRPr="0040112E">
        <w:rPr>
          <w:rFonts w:ascii="Times New Roman" w:hAnsi="Times New Roman" w:cs="Times New Roman"/>
          <w:sz w:val="32"/>
          <w:szCs w:val="32"/>
        </w:rPr>
        <w:t>«Северное сияние»</w:t>
      </w:r>
    </w:p>
    <w:p w:rsidR="00354578" w:rsidRPr="0040112E" w:rsidRDefault="00354578" w:rsidP="0040112E">
      <w:pPr>
        <w:jc w:val="center"/>
        <w:rPr>
          <w:rFonts w:ascii="Times New Roman" w:hAnsi="Times New Roman" w:cs="Times New Roman"/>
        </w:rPr>
      </w:pPr>
    </w:p>
    <w:p w:rsidR="00354578" w:rsidRPr="0040112E" w:rsidRDefault="00354578" w:rsidP="00354578">
      <w:pPr>
        <w:rPr>
          <w:rFonts w:ascii="Times New Roman" w:hAnsi="Times New Roman" w:cs="Times New Roman"/>
          <w:b/>
          <w:sz w:val="32"/>
          <w:szCs w:val="32"/>
        </w:rPr>
      </w:pPr>
    </w:p>
    <w:p w:rsidR="00354578" w:rsidRPr="0040112E" w:rsidRDefault="00354578" w:rsidP="00354578">
      <w:pPr>
        <w:rPr>
          <w:rFonts w:ascii="Times New Roman" w:hAnsi="Times New Roman" w:cs="Times New Roman"/>
          <w:b/>
          <w:sz w:val="32"/>
          <w:szCs w:val="32"/>
        </w:rPr>
      </w:pPr>
    </w:p>
    <w:p w:rsidR="00354578" w:rsidRPr="0040112E" w:rsidRDefault="00354578" w:rsidP="00354578">
      <w:pPr>
        <w:jc w:val="center"/>
        <w:rPr>
          <w:rFonts w:ascii="Times New Roman" w:hAnsi="Times New Roman" w:cs="Times New Roman"/>
          <w:b/>
          <w:color w:val="0070C0"/>
          <w:sz w:val="44"/>
          <w:szCs w:val="44"/>
        </w:rPr>
      </w:pPr>
      <w:r w:rsidRPr="0040112E">
        <w:rPr>
          <w:rFonts w:ascii="Times New Roman" w:hAnsi="Times New Roman" w:cs="Times New Roman"/>
          <w:b/>
          <w:color w:val="0070C0"/>
          <w:sz w:val="44"/>
          <w:szCs w:val="44"/>
        </w:rPr>
        <w:t>Консультация для родителей</w:t>
      </w:r>
    </w:p>
    <w:p w:rsidR="00354578" w:rsidRPr="0040112E" w:rsidRDefault="00354578" w:rsidP="00354578">
      <w:pPr>
        <w:jc w:val="center"/>
        <w:rPr>
          <w:rFonts w:ascii="Times New Roman" w:hAnsi="Times New Roman" w:cs="Times New Roman"/>
          <w:b/>
          <w:color w:val="7030A0"/>
          <w:sz w:val="40"/>
          <w:szCs w:val="40"/>
        </w:rPr>
      </w:pPr>
      <w:r w:rsidRPr="0040112E">
        <w:rPr>
          <w:rFonts w:ascii="Times New Roman" w:hAnsi="Times New Roman" w:cs="Times New Roman"/>
          <w:b/>
          <w:color w:val="7030A0"/>
          <w:sz w:val="44"/>
          <w:szCs w:val="44"/>
        </w:rPr>
        <w:t>«Помощь птицам зимой»</w:t>
      </w:r>
    </w:p>
    <w:p w:rsidR="00354578" w:rsidRPr="0040112E" w:rsidRDefault="00354578" w:rsidP="00354578">
      <w:pPr>
        <w:jc w:val="center"/>
        <w:rPr>
          <w:rFonts w:ascii="Times New Roman" w:hAnsi="Times New Roman" w:cs="Times New Roman"/>
          <w:b/>
          <w:sz w:val="48"/>
          <w:szCs w:val="48"/>
        </w:rPr>
      </w:pPr>
      <w:r w:rsidRPr="0040112E">
        <w:rPr>
          <w:rFonts w:ascii="Times New Roman" w:hAnsi="Times New Roman" w:cs="Times New Roman"/>
          <w:noProof/>
          <w:lang w:eastAsia="ru-RU"/>
        </w:rPr>
        <w:drawing>
          <wp:inline distT="0" distB="0" distL="0" distR="0">
            <wp:extent cx="4727223" cy="2659063"/>
            <wp:effectExtent l="0" t="0" r="0" b="8255"/>
            <wp:docPr id="4" name="Рисунок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1532" cy="2672737"/>
                    </a:xfrm>
                    <a:prstGeom prst="rect">
                      <a:avLst/>
                    </a:prstGeom>
                    <a:noFill/>
                    <a:ln>
                      <a:noFill/>
                    </a:ln>
                  </pic:spPr>
                </pic:pic>
              </a:graphicData>
            </a:graphic>
          </wp:inline>
        </w:drawing>
      </w:r>
    </w:p>
    <w:p w:rsidR="00354578" w:rsidRPr="0040112E" w:rsidRDefault="00354578" w:rsidP="00354578">
      <w:pPr>
        <w:rPr>
          <w:rFonts w:ascii="Times New Roman" w:hAnsi="Times New Roman" w:cs="Times New Roman"/>
          <w:b/>
          <w:sz w:val="48"/>
          <w:szCs w:val="48"/>
        </w:rPr>
      </w:pPr>
    </w:p>
    <w:p w:rsidR="00354578" w:rsidRPr="0040112E" w:rsidRDefault="00354578" w:rsidP="00354578">
      <w:pPr>
        <w:rPr>
          <w:rFonts w:ascii="Times New Roman" w:hAnsi="Times New Roman" w:cs="Times New Roman"/>
          <w:b/>
          <w:sz w:val="40"/>
          <w:szCs w:val="40"/>
        </w:rPr>
      </w:pPr>
    </w:p>
    <w:p w:rsidR="00354578" w:rsidRPr="0040112E" w:rsidRDefault="00354578" w:rsidP="00354578">
      <w:pPr>
        <w:tabs>
          <w:tab w:val="left" w:pos="2735"/>
        </w:tabs>
        <w:rPr>
          <w:rFonts w:ascii="Times New Roman" w:hAnsi="Times New Roman" w:cs="Times New Roman"/>
          <w:b/>
        </w:rPr>
      </w:pPr>
      <w:r w:rsidRPr="0040112E">
        <w:rPr>
          <w:rFonts w:ascii="Times New Roman" w:hAnsi="Times New Roman" w:cs="Times New Roman"/>
          <w:b/>
        </w:rPr>
        <w:tab/>
      </w:r>
    </w:p>
    <w:p w:rsidR="00354578" w:rsidRPr="0040112E" w:rsidRDefault="00354578" w:rsidP="00354578">
      <w:pPr>
        <w:tabs>
          <w:tab w:val="left" w:pos="2735"/>
        </w:tabs>
        <w:rPr>
          <w:rFonts w:ascii="Times New Roman" w:hAnsi="Times New Roman" w:cs="Times New Roman"/>
          <w:b/>
        </w:rPr>
      </w:pPr>
    </w:p>
    <w:p w:rsidR="00354578" w:rsidRPr="0040112E" w:rsidRDefault="00354578" w:rsidP="00354578">
      <w:pPr>
        <w:tabs>
          <w:tab w:val="left" w:pos="2735"/>
        </w:tabs>
        <w:rPr>
          <w:rFonts w:ascii="Times New Roman" w:hAnsi="Times New Roman" w:cs="Times New Roman"/>
          <w:b/>
        </w:rPr>
      </w:pPr>
    </w:p>
    <w:p w:rsidR="00354578" w:rsidRPr="0040112E" w:rsidRDefault="00354578" w:rsidP="00354578">
      <w:pPr>
        <w:tabs>
          <w:tab w:val="left" w:pos="2735"/>
        </w:tabs>
        <w:rPr>
          <w:rFonts w:ascii="Times New Roman" w:hAnsi="Times New Roman" w:cs="Times New Roman"/>
          <w:b/>
        </w:rPr>
      </w:pPr>
    </w:p>
    <w:p w:rsidR="00354578" w:rsidRPr="0040112E" w:rsidRDefault="00354578" w:rsidP="00354578">
      <w:pPr>
        <w:tabs>
          <w:tab w:val="left" w:pos="2735"/>
        </w:tabs>
        <w:rPr>
          <w:rFonts w:ascii="Times New Roman" w:hAnsi="Times New Roman" w:cs="Times New Roman"/>
          <w:b/>
        </w:rPr>
      </w:pPr>
    </w:p>
    <w:p w:rsidR="00354578" w:rsidRPr="0040112E" w:rsidRDefault="00354578" w:rsidP="00354578">
      <w:pPr>
        <w:tabs>
          <w:tab w:val="left" w:pos="2735"/>
        </w:tabs>
        <w:rPr>
          <w:rFonts w:ascii="Times New Roman" w:hAnsi="Times New Roman" w:cs="Times New Roman"/>
          <w:b/>
          <w:sz w:val="32"/>
          <w:szCs w:val="32"/>
        </w:rPr>
      </w:pPr>
    </w:p>
    <w:p w:rsidR="00354578" w:rsidRPr="0040112E" w:rsidRDefault="00354578" w:rsidP="00354578">
      <w:pPr>
        <w:tabs>
          <w:tab w:val="left" w:pos="2735"/>
        </w:tabs>
        <w:rPr>
          <w:rFonts w:ascii="Times New Roman" w:hAnsi="Times New Roman" w:cs="Times New Roman"/>
          <w:b/>
          <w:sz w:val="32"/>
          <w:szCs w:val="32"/>
        </w:rPr>
      </w:pPr>
    </w:p>
    <w:p w:rsidR="00354578" w:rsidRPr="0040112E" w:rsidRDefault="00354578" w:rsidP="0040112E">
      <w:pPr>
        <w:tabs>
          <w:tab w:val="left" w:pos="2735"/>
        </w:tabs>
        <w:jc w:val="right"/>
        <w:rPr>
          <w:rFonts w:ascii="Times New Roman" w:hAnsi="Times New Roman" w:cs="Times New Roman"/>
          <w:sz w:val="28"/>
          <w:szCs w:val="28"/>
        </w:rPr>
      </w:pPr>
      <w:r w:rsidRPr="0040112E">
        <w:rPr>
          <w:rFonts w:ascii="Times New Roman" w:hAnsi="Times New Roman" w:cs="Times New Roman"/>
          <w:sz w:val="28"/>
          <w:szCs w:val="28"/>
        </w:rPr>
        <w:t xml:space="preserve">         Подготовила воспитатель:</w:t>
      </w:r>
    </w:p>
    <w:p w:rsidR="00354578" w:rsidRPr="0040112E" w:rsidRDefault="00354578" w:rsidP="0040112E">
      <w:pPr>
        <w:tabs>
          <w:tab w:val="left" w:pos="2735"/>
        </w:tabs>
        <w:jc w:val="right"/>
        <w:rPr>
          <w:rFonts w:ascii="Times New Roman" w:hAnsi="Times New Roman" w:cs="Times New Roman"/>
        </w:rPr>
      </w:pPr>
      <w:r w:rsidRPr="0040112E">
        <w:rPr>
          <w:rFonts w:ascii="Times New Roman" w:hAnsi="Times New Roman" w:cs="Times New Roman"/>
          <w:sz w:val="28"/>
          <w:szCs w:val="28"/>
        </w:rPr>
        <w:t>Рудакова Н.И.</w:t>
      </w:r>
    </w:p>
    <w:p w:rsidR="00354578" w:rsidRPr="0040112E" w:rsidRDefault="00354578" w:rsidP="00354578">
      <w:pPr>
        <w:rPr>
          <w:rFonts w:ascii="Times New Roman" w:hAnsi="Times New Roman" w:cs="Times New Roman"/>
          <w:sz w:val="28"/>
          <w:szCs w:val="28"/>
        </w:rPr>
      </w:pPr>
    </w:p>
    <w:p w:rsidR="00354578" w:rsidRPr="0040112E" w:rsidRDefault="00354578" w:rsidP="00354578">
      <w:pPr>
        <w:tabs>
          <w:tab w:val="left" w:pos="4211"/>
        </w:tabs>
        <w:rPr>
          <w:rFonts w:ascii="Times New Roman" w:hAnsi="Times New Roman" w:cs="Times New Roman"/>
          <w:sz w:val="28"/>
          <w:szCs w:val="28"/>
        </w:rPr>
      </w:pPr>
      <w:r w:rsidRPr="0040112E">
        <w:rPr>
          <w:rFonts w:ascii="Times New Roman" w:hAnsi="Times New Roman" w:cs="Times New Roman"/>
          <w:sz w:val="28"/>
          <w:szCs w:val="28"/>
        </w:rPr>
        <w:t xml:space="preserve">                                                                   Пенза 2020г.</w:t>
      </w:r>
    </w:p>
    <w:p w:rsidR="00B1490D" w:rsidRPr="0040112E" w:rsidRDefault="00B1490D" w:rsidP="004750A8">
      <w:pPr>
        <w:rPr>
          <w:rFonts w:ascii="Times New Roman" w:hAnsi="Times New Roman" w:cs="Times New Roman"/>
          <w:sz w:val="28"/>
          <w:szCs w:val="28"/>
        </w:rPr>
      </w:pPr>
    </w:p>
    <w:p w:rsidR="00B1490D" w:rsidRPr="0040112E" w:rsidRDefault="00B1490D" w:rsidP="004750A8">
      <w:pPr>
        <w:rPr>
          <w:rFonts w:ascii="Times New Roman" w:hAnsi="Times New Roman" w:cs="Times New Roman"/>
          <w:sz w:val="28"/>
          <w:szCs w:val="28"/>
        </w:rPr>
      </w:pPr>
    </w:p>
    <w:p w:rsidR="00B1490D" w:rsidRPr="0040112E" w:rsidRDefault="00B1490D" w:rsidP="00B1490D">
      <w:pPr>
        <w:jc w:val="center"/>
        <w:rPr>
          <w:rFonts w:ascii="Times New Roman" w:hAnsi="Times New Roman" w:cs="Times New Roman"/>
          <w:sz w:val="44"/>
          <w:szCs w:val="44"/>
        </w:rPr>
      </w:pPr>
      <w:r w:rsidRPr="0040112E">
        <w:rPr>
          <w:rFonts w:ascii="Times New Roman" w:hAnsi="Times New Roman" w:cs="Times New Roman"/>
          <w:sz w:val="44"/>
          <w:szCs w:val="44"/>
        </w:rPr>
        <w:t>Консультация</w:t>
      </w:r>
      <w:r w:rsidR="00354578" w:rsidRPr="0040112E">
        <w:rPr>
          <w:rFonts w:ascii="Times New Roman" w:hAnsi="Times New Roman" w:cs="Times New Roman"/>
          <w:sz w:val="44"/>
          <w:szCs w:val="44"/>
        </w:rPr>
        <w:t xml:space="preserve"> для родителей «Помощь птицам зимой</w:t>
      </w:r>
      <w:r w:rsidRPr="0040112E">
        <w:rPr>
          <w:rFonts w:ascii="Times New Roman" w:hAnsi="Times New Roman" w:cs="Times New Roman"/>
          <w:sz w:val="44"/>
          <w:szCs w:val="44"/>
        </w:rPr>
        <w:t>»</w:t>
      </w:r>
    </w:p>
    <w:p w:rsidR="00B1490D" w:rsidRPr="0040112E" w:rsidRDefault="00B1490D" w:rsidP="004750A8">
      <w:pPr>
        <w:rPr>
          <w:rFonts w:ascii="Times New Roman" w:hAnsi="Times New Roman" w:cs="Times New Roman"/>
          <w:sz w:val="28"/>
          <w:szCs w:val="28"/>
        </w:rPr>
      </w:pPr>
    </w:p>
    <w:p w:rsidR="004750A8" w:rsidRPr="0040112E" w:rsidRDefault="004750A8" w:rsidP="004750A8">
      <w:pPr>
        <w:rPr>
          <w:rFonts w:ascii="Times New Roman" w:hAnsi="Times New Roman" w:cs="Times New Roman"/>
          <w:b/>
          <w:sz w:val="36"/>
          <w:szCs w:val="36"/>
        </w:rPr>
      </w:pPr>
      <w:r w:rsidRPr="0040112E">
        <w:rPr>
          <w:rFonts w:ascii="Times New Roman" w:hAnsi="Times New Roman" w:cs="Times New Roman"/>
          <w:b/>
          <w:sz w:val="36"/>
          <w:szCs w:val="36"/>
        </w:rPr>
        <w:t>Родителям рекомендуется:</w:t>
      </w:r>
    </w:p>
    <w:p w:rsidR="004750A8" w:rsidRPr="0040112E" w:rsidRDefault="004750A8" w:rsidP="004750A8">
      <w:pPr>
        <w:numPr>
          <w:ilvl w:val="0"/>
          <w:numId w:val="1"/>
        </w:numPr>
        <w:tabs>
          <w:tab w:val="clear" w:pos="360"/>
          <w:tab w:val="num" w:pos="720"/>
        </w:tabs>
        <w:rPr>
          <w:rFonts w:ascii="Times New Roman" w:hAnsi="Times New Roman" w:cs="Times New Roman"/>
          <w:sz w:val="28"/>
          <w:szCs w:val="28"/>
        </w:rPr>
      </w:pPr>
      <w:r w:rsidRPr="0040112E">
        <w:rPr>
          <w:rFonts w:ascii="Times New Roman" w:hAnsi="Times New Roman" w:cs="Times New Roman"/>
          <w:sz w:val="28"/>
          <w:szCs w:val="28"/>
        </w:rPr>
        <w:t>пойти вместе с ребёнком на прогулку в парк или на улицу, чтобы понаблюдать за птицами, показать ребёнку зимующих птиц: снегиря, синицу, голубя, воробья, ворону, галку, сороку, дятла, клеста. При этом следует обратить внимание ребёнка на окраску птиц, объяснить, что эти птицы не улетают на зиму, а остаются зимовать</w:t>
      </w:r>
    </w:p>
    <w:p w:rsidR="004750A8" w:rsidRPr="0040112E" w:rsidRDefault="004750A8" w:rsidP="004750A8">
      <w:pPr>
        <w:numPr>
          <w:ilvl w:val="0"/>
          <w:numId w:val="1"/>
        </w:numPr>
        <w:tabs>
          <w:tab w:val="clear" w:pos="360"/>
          <w:tab w:val="num" w:pos="720"/>
        </w:tabs>
        <w:rPr>
          <w:rFonts w:ascii="Times New Roman" w:hAnsi="Times New Roman" w:cs="Times New Roman"/>
          <w:sz w:val="28"/>
          <w:szCs w:val="28"/>
        </w:rPr>
      </w:pPr>
      <w:r w:rsidRPr="0040112E">
        <w:rPr>
          <w:rFonts w:ascii="Times New Roman" w:hAnsi="Times New Roman" w:cs="Times New Roman"/>
          <w:sz w:val="28"/>
          <w:szCs w:val="28"/>
        </w:rPr>
        <w:t>рассмотреть с ребенком иллюстрации зимующих птиц, назвать их;</w:t>
      </w:r>
    </w:p>
    <w:p w:rsidR="004750A8" w:rsidRPr="0040112E" w:rsidRDefault="004750A8" w:rsidP="004750A8">
      <w:pPr>
        <w:numPr>
          <w:ilvl w:val="0"/>
          <w:numId w:val="1"/>
        </w:numPr>
        <w:tabs>
          <w:tab w:val="clear" w:pos="360"/>
          <w:tab w:val="num" w:pos="720"/>
        </w:tabs>
        <w:rPr>
          <w:rFonts w:ascii="Times New Roman" w:hAnsi="Times New Roman" w:cs="Times New Roman"/>
          <w:sz w:val="28"/>
          <w:szCs w:val="28"/>
        </w:rPr>
      </w:pPr>
      <w:r w:rsidRPr="0040112E">
        <w:rPr>
          <w:rFonts w:ascii="Times New Roman" w:hAnsi="Times New Roman" w:cs="Times New Roman"/>
          <w:sz w:val="28"/>
          <w:szCs w:val="28"/>
        </w:rPr>
        <w:t>обратить внимание на характерные внешние признаки (окраска перьев, величина, клюв, хвост);</w:t>
      </w:r>
    </w:p>
    <w:p w:rsidR="004750A8" w:rsidRPr="0040112E" w:rsidRDefault="004750A8" w:rsidP="004750A8">
      <w:pPr>
        <w:numPr>
          <w:ilvl w:val="0"/>
          <w:numId w:val="1"/>
        </w:numPr>
        <w:tabs>
          <w:tab w:val="clear" w:pos="360"/>
          <w:tab w:val="num" w:pos="720"/>
        </w:tabs>
        <w:rPr>
          <w:rFonts w:ascii="Times New Roman" w:hAnsi="Times New Roman" w:cs="Times New Roman"/>
          <w:sz w:val="28"/>
          <w:szCs w:val="28"/>
        </w:rPr>
      </w:pPr>
      <w:r w:rsidRPr="0040112E">
        <w:rPr>
          <w:rFonts w:ascii="Times New Roman" w:hAnsi="Times New Roman" w:cs="Times New Roman"/>
          <w:sz w:val="28"/>
          <w:szCs w:val="28"/>
        </w:rPr>
        <w:t>рассказать где они живут, чем питаются, почему называются зимующими;</w:t>
      </w:r>
    </w:p>
    <w:p w:rsidR="004750A8" w:rsidRPr="0040112E" w:rsidRDefault="004750A8" w:rsidP="004750A8">
      <w:pPr>
        <w:numPr>
          <w:ilvl w:val="0"/>
          <w:numId w:val="1"/>
        </w:numPr>
        <w:tabs>
          <w:tab w:val="clear" w:pos="360"/>
          <w:tab w:val="num" w:pos="720"/>
        </w:tabs>
        <w:rPr>
          <w:rFonts w:ascii="Times New Roman" w:hAnsi="Times New Roman" w:cs="Times New Roman"/>
          <w:sz w:val="28"/>
          <w:szCs w:val="28"/>
        </w:rPr>
      </w:pPr>
      <w:r w:rsidRPr="0040112E">
        <w:rPr>
          <w:rFonts w:ascii="Times New Roman" w:hAnsi="Times New Roman" w:cs="Times New Roman"/>
          <w:sz w:val="28"/>
          <w:szCs w:val="28"/>
        </w:rPr>
        <w:t>во время совместной прогулки в парке или на улице рассмотреть увиденных зимующих птиц;</w:t>
      </w:r>
    </w:p>
    <w:p w:rsidR="004750A8" w:rsidRPr="0040112E" w:rsidRDefault="004750A8" w:rsidP="004750A8">
      <w:pPr>
        <w:numPr>
          <w:ilvl w:val="0"/>
          <w:numId w:val="1"/>
        </w:numPr>
        <w:tabs>
          <w:tab w:val="clear" w:pos="360"/>
          <w:tab w:val="num" w:pos="720"/>
        </w:tabs>
        <w:rPr>
          <w:rFonts w:ascii="Times New Roman" w:hAnsi="Times New Roman" w:cs="Times New Roman"/>
          <w:sz w:val="28"/>
          <w:szCs w:val="28"/>
        </w:rPr>
      </w:pPr>
      <w:r w:rsidRPr="0040112E">
        <w:rPr>
          <w:rFonts w:ascii="Times New Roman" w:hAnsi="Times New Roman" w:cs="Times New Roman"/>
          <w:sz w:val="28"/>
          <w:szCs w:val="28"/>
        </w:rPr>
        <w:t>провести беседу с ребенком о бережном отношении к птицам, о необходимости помощи птицам зимой;</w:t>
      </w:r>
    </w:p>
    <w:p w:rsidR="004750A8" w:rsidRPr="0040112E" w:rsidRDefault="004750A8" w:rsidP="004750A8">
      <w:pPr>
        <w:numPr>
          <w:ilvl w:val="0"/>
          <w:numId w:val="1"/>
        </w:numPr>
        <w:tabs>
          <w:tab w:val="clear" w:pos="360"/>
          <w:tab w:val="num" w:pos="720"/>
        </w:tabs>
        <w:rPr>
          <w:rFonts w:ascii="Times New Roman" w:hAnsi="Times New Roman" w:cs="Times New Roman"/>
          <w:sz w:val="28"/>
          <w:szCs w:val="28"/>
        </w:rPr>
      </w:pPr>
      <w:r w:rsidRPr="0040112E">
        <w:rPr>
          <w:rFonts w:ascii="Times New Roman" w:hAnsi="Times New Roman" w:cs="Times New Roman"/>
          <w:sz w:val="28"/>
          <w:szCs w:val="28"/>
        </w:rPr>
        <w:t>изготовить совместно с ребенком кормушку и повесить на улице, понаблюдать, какие птицы прилетают к кормушке. Желательно покормить птиц вместе с ребёнком.</w:t>
      </w:r>
    </w:p>
    <w:p w:rsidR="00FD3681" w:rsidRPr="0040112E" w:rsidRDefault="00FD3681" w:rsidP="00FD3681">
      <w:pPr>
        <w:pStyle w:val="a3"/>
        <w:spacing w:before="0" w:beforeAutospacing="0" w:after="0" w:afterAutospacing="0"/>
        <w:jc w:val="both"/>
        <w:rPr>
          <w:color w:val="000000"/>
          <w:sz w:val="28"/>
          <w:szCs w:val="28"/>
        </w:rPr>
      </w:pPr>
    </w:p>
    <w:p w:rsidR="00FD3681" w:rsidRPr="0040112E" w:rsidRDefault="00FD3681" w:rsidP="00B1490D">
      <w:pPr>
        <w:pStyle w:val="a3"/>
        <w:spacing w:before="0" w:beforeAutospacing="0" w:after="0" w:afterAutospacing="0" w:line="360" w:lineRule="auto"/>
        <w:jc w:val="both"/>
        <w:rPr>
          <w:sz w:val="28"/>
          <w:szCs w:val="28"/>
        </w:rPr>
      </w:pPr>
      <w:r w:rsidRPr="0040112E">
        <w:rPr>
          <w:color w:val="000000"/>
          <w:sz w:val="28"/>
          <w:szCs w:val="28"/>
        </w:rPr>
        <w:t>Перелётные птицы уже давно улетели в тёплые края. Но ведь есть ещё и зимующие птицы! Это воробьи, голуби, сороки, синицы, вороны. Зимой в городе можно увидеть даже таких лесных жителей, как снегирь, свиристель, поползень, дятел, сова. В холодное время года птицам всё труднее становится добывать себе пропитание. Им нужна помощь!</w:t>
      </w:r>
    </w:p>
    <w:p w:rsidR="00FD3681" w:rsidRPr="0040112E" w:rsidRDefault="00FD3681" w:rsidP="00B1490D">
      <w:pPr>
        <w:pStyle w:val="a3"/>
        <w:spacing w:before="0" w:beforeAutospacing="0" w:after="0" w:afterAutospacing="0" w:line="360" w:lineRule="auto"/>
        <w:rPr>
          <w:sz w:val="28"/>
          <w:szCs w:val="28"/>
        </w:rPr>
      </w:pPr>
      <w:r w:rsidRPr="0040112E">
        <w:rPr>
          <w:sz w:val="28"/>
          <w:szCs w:val="28"/>
        </w:rPr>
        <w:br/>
      </w:r>
    </w:p>
    <w:p w:rsidR="00354578" w:rsidRPr="0040112E" w:rsidRDefault="00354578" w:rsidP="00B1490D">
      <w:pPr>
        <w:pStyle w:val="a3"/>
        <w:spacing w:before="0" w:beforeAutospacing="0" w:after="0" w:afterAutospacing="0" w:line="360" w:lineRule="auto"/>
        <w:jc w:val="both"/>
        <w:rPr>
          <w:sz w:val="28"/>
          <w:szCs w:val="28"/>
        </w:rPr>
      </w:pPr>
    </w:p>
    <w:p w:rsidR="00354578" w:rsidRPr="0040112E" w:rsidRDefault="00354578" w:rsidP="00B1490D">
      <w:pPr>
        <w:pStyle w:val="a3"/>
        <w:spacing w:before="0" w:beforeAutospacing="0" w:after="0" w:afterAutospacing="0" w:line="360" w:lineRule="auto"/>
        <w:jc w:val="both"/>
        <w:rPr>
          <w:sz w:val="28"/>
          <w:szCs w:val="28"/>
        </w:rPr>
      </w:pPr>
    </w:p>
    <w:p w:rsidR="00354578" w:rsidRPr="0040112E" w:rsidRDefault="00354578" w:rsidP="00B1490D">
      <w:pPr>
        <w:pStyle w:val="a3"/>
        <w:spacing w:before="0" w:beforeAutospacing="0" w:after="0" w:afterAutospacing="0" w:line="360" w:lineRule="auto"/>
        <w:jc w:val="both"/>
        <w:rPr>
          <w:sz w:val="28"/>
          <w:szCs w:val="28"/>
        </w:rPr>
      </w:pPr>
    </w:p>
    <w:p w:rsidR="00354578" w:rsidRPr="0040112E" w:rsidRDefault="00354578" w:rsidP="00B1490D">
      <w:pPr>
        <w:pStyle w:val="a3"/>
        <w:spacing w:before="0" w:beforeAutospacing="0" w:after="0" w:afterAutospacing="0" w:line="360" w:lineRule="auto"/>
        <w:jc w:val="both"/>
        <w:rPr>
          <w:sz w:val="28"/>
          <w:szCs w:val="28"/>
        </w:rPr>
      </w:pPr>
    </w:p>
    <w:p w:rsidR="00354578" w:rsidRPr="0040112E" w:rsidRDefault="00354578" w:rsidP="00B1490D">
      <w:pPr>
        <w:pStyle w:val="a3"/>
        <w:spacing w:before="0" w:beforeAutospacing="0" w:after="0" w:afterAutospacing="0" w:line="360" w:lineRule="auto"/>
        <w:jc w:val="both"/>
        <w:rPr>
          <w:sz w:val="28"/>
          <w:szCs w:val="28"/>
        </w:rPr>
      </w:pPr>
    </w:p>
    <w:p w:rsidR="00354578" w:rsidRPr="0040112E" w:rsidRDefault="00354578" w:rsidP="00B1490D">
      <w:pPr>
        <w:pStyle w:val="a3"/>
        <w:spacing w:before="0" w:beforeAutospacing="0" w:after="0" w:afterAutospacing="0" w:line="360" w:lineRule="auto"/>
        <w:jc w:val="both"/>
        <w:rPr>
          <w:sz w:val="28"/>
          <w:szCs w:val="28"/>
        </w:rPr>
      </w:pPr>
    </w:p>
    <w:p w:rsidR="00354578" w:rsidRPr="0040112E" w:rsidRDefault="00354578" w:rsidP="00B1490D">
      <w:pPr>
        <w:pStyle w:val="a3"/>
        <w:spacing w:before="0" w:beforeAutospacing="0" w:after="0" w:afterAutospacing="0" w:line="360" w:lineRule="auto"/>
        <w:jc w:val="both"/>
        <w:rPr>
          <w:sz w:val="28"/>
          <w:szCs w:val="28"/>
        </w:rPr>
      </w:pPr>
    </w:p>
    <w:p w:rsidR="00FD3681" w:rsidRPr="0040112E" w:rsidRDefault="00FD3681" w:rsidP="00B1490D">
      <w:pPr>
        <w:pStyle w:val="a3"/>
        <w:spacing w:before="0" w:beforeAutospacing="0" w:after="0" w:afterAutospacing="0" w:line="360" w:lineRule="auto"/>
        <w:jc w:val="both"/>
        <w:rPr>
          <w:sz w:val="28"/>
          <w:szCs w:val="28"/>
        </w:rPr>
      </w:pPr>
      <w:bookmarkStart w:id="0" w:name="_GoBack"/>
      <w:bookmarkEnd w:id="0"/>
      <w:r w:rsidRPr="0040112E">
        <w:rPr>
          <w:noProof/>
          <w:sz w:val="28"/>
          <w:szCs w:val="28"/>
        </w:rPr>
        <w:drawing>
          <wp:inline distT="0" distB="0" distL="0" distR="0">
            <wp:extent cx="5737764" cy="5353050"/>
            <wp:effectExtent l="0" t="0" r="0" b="0"/>
            <wp:docPr id="1" name="Рисунок 1" descr="hello_html_m6afdc1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6afdc1e0.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4837" cy="5424955"/>
                    </a:xfrm>
                    <a:prstGeom prst="rect">
                      <a:avLst/>
                    </a:prstGeom>
                    <a:noFill/>
                    <a:ln>
                      <a:noFill/>
                    </a:ln>
                  </pic:spPr>
                </pic:pic>
              </a:graphicData>
            </a:graphic>
          </wp:inline>
        </w:drawing>
      </w:r>
    </w:p>
    <w:p w:rsidR="00FD3681" w:rsidRPr="0040112E" w:rsidRDefault="00FD3681" w:rsidP="00B1490D">
      <w:pPr>
        <w:pStyle w:val="a3"/>
        <w:spacing w:before="0" w:beforeAutospacing="0" w:after="0" w:afterAutospacing="0" w:line="360" w:lineRule="auto"/>
        <w:jc w:val="both"/>
        <w:rPr>
          <w:color w:val="000000"/>
          <w:sz w:val="28"/>
          <w:szCs w:val="28"/>
        </w:rPr>
      </w:pPr>
      <w:r w:rsidRPr="0040112E">
        <w:rPr>
          <w:sz w:val="28"/>
          <w:szCs w:val="28"/>
        </w:rPr>
        <w:br/>
      </w:r>
      <w:r w:rsidRPr="0040112E">
        <w:rPr>
          <w:color w:val="000000"/>
          <w:sz w:val="28"/>
          <w:szCs w:val="28"/>
        </w:rPr>
        <w:t xml:space="preserve">Зимняя подкормка птиц – старая традиция. Птицы быстро поняли, что возле человеческого жилья можно найти корм. Зимой даже лесные птицы тянуться к человеческому жилью. Голод заставляет на определённое время забыть о естественной осторожности. Помочь птицам несложно, надо устроить кормушку. Самая простая кормушка – это дощечка с прибитыми по краям бортиками, чтобы корм не сдувало ветром. Можно приспособить под кормушку различные пакеты из-под сока, пластиковые бутылки, коробки из </w:t>
      </w:r>
      <w:proofErr w:type="gramStart"/>
      <w:r w:rsidRPr="0040112E">
        <w:rPr>
          <w:color w:val="000000"/>
          <w:sz w:val="28"/>
          <w:szCs w:val="28"/>
        </w:rPr>
        <w:t>под</w:t>
      </w:r>
      <w:proofErr w:type="gramEnd"/>
      <w:r w:rsidRPr="0040112E">
        <w:rPr>
          <w:color w:val="000000"/>
          <w:sz w:val="28"/>
          <w:szCs w:val="28"/>
        </w:rPr>
        <w:t xml:space="preserve"> тортов. Вот простые правила, о которых не стоит забывать.  У кормушки должна быть крыша, иначе корм может быть засыпан снегом или залит дождём. Отверстие в кормушке должно быть настолько широким, чтобы птица</w:t>
      </w:r>
      <w:r w:rsidR="006E20D0" w:rsidRPr="0040112E">
        <w:rPr>
          <w:color w:val="000000"/>
          <w:sz w:val="28"/>
          <w:szCs w:val="28"/>
        </w:rPr>
        <w:t>могла спокойно проникнуть внутрь кормушки и покинуть её</w:t>
      </w:r>
    </w:p>
    <w:p w:rsidR="006E20D0" w:rsidRPr="0040112E" w:rsidRDefault="006E20D0" w:rsidP="00B1490D">
      <w:pPr>
        <w:pStyle w:val="a3"/>
        <w:spacing w:before="0" w:beforeAutospacing="0" w:after="0" w:afterAutospacing="0" w:line="360" w:lineRule="auto"/>
        <w:jc w:val="both"/>
        <w:rPr>
          <w:sz w:val="28"/>
          <w:szCs w:val="28"/>
        </w:rPr>
      </w:pPr>
    </w:p>
    <w:p w:rsidR="00FD3681" w:rsidRPr="0040112E" w:rsidRDefault="00FD3681" w:rsidP="00B1490D">
      <w:pPr>
        <w:pStyle w:val="a3"/>
        <w:spacing w:before="0" w:beforeAutospacing="0" w:after="0" w:afterAutospacing="0" w:line="360" w:lineRule="auto"/>
        <w:jc w:val="both"/>
        <w:rPr>
          <w:color w:val="000000"/>
          <w:sz w:val="28"/>
          <w:szCs w:val="28"/>
        </w:rPr>
      </w:pPr>
    </w:p>
    <w:p w:rsidR="00354578" w:rsidRPr="0040112E" w:rsidRDefault="00354578" w:rsidP="00B1490D">
      <w:pPr>
        <w:pStyle w:val="a3"/>
        <w:spacing w:before="0" w:beforeAutospacing="0" w:after="0" w:afterAutospacing="0" w:line="360" w:lineRule="auto"/>
        <w:jc w:val="both"/>
        <w:rPr>
          <w:color w:val="000000"/>
          <w:sz w:val="28"/>
          <w:szCs w:val="28"/>
        </w:rPr>
      </w:pPr>
    </w:p>
    <w:p w:rsidR="00FD3681" w:rsidRPr="0040112E" w:rsidRDefault="00FD3681" w:rsidP="00B1490D">
      <w:pPr>
        <w:pStyle w:val="a3"/>
        <w:spacing w:before="0" w:beforeAutospacing="0" w:after="0" w:afterAutospacing="0" w:line="360" w:lineRule="auto"/>
        <w:jc w:val="both"/>
        <w:rPr>
          <w:sz w:val="28"/>
          <w:szCs w:val="28"/>
        </w:rPr>
      </w:pPr>
      <w:r w:rsidRPr="0040112E">
        <w:rPr>
          <w:noProof/>
          <w:sz w:val="28"/>
          <w:szCs w:val="28"/>
        </w:rPr>
        <w:drawing>
          <wp:inline distT="0" distB="0" distL="0" distR="0">
            <wp:extent cx="5905500" cy="5952744"/>
            <wp:effectExtent l="0" t="0" r="0" b="0"/>
            <wp:docPr id="2" name="Рисунок 2" descr="hello_html_m700e47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700e47cf.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17133" cy="5964470"/>
                    </a:xfrm>
                    <a:prstGeom prst="rect">
                      <a:avLst/>
                    </a:prstGeom>
                    <a:noFill/>
                    <a:ln>
                      <a:noFill/>
                    </a:ln>
                  </pic:spPr>
                </pic:pic>
              </a:graphicData>
            </a:graphic>
          </wp:inline>
        </w:drawing>
      </w:r>
    </w:p>
    <w:p w:rsidR="00FD3681" w:rsidRPr="0040112E" w:rsidRDefault="00FD3681" w:rsidP="00B1490D">
      <w:pPr>
        <w:pStyle w:val="a3"/>
        <w:spacing w:before="0" w:beforeAutospacing="0" w:after="0" w:afterAutospacing="0" w:line="360" w:lineRule="auto"/>
        <w:jc w:val="both"/>
        <w:rPr>
          <w:sz w:val="28"/>
          <w:szCs w:val="28"/>
        </w:rPr>
      </w:pPr>
      <w:r w:rsidRPr="0040112E">
        <w:rPr>
          <w:sz w:val="28"/>
          <w:szCs w:val="28"/>
        </w:rPr>
        <w:br/>
      </w:r>
    </w:p>
    <w:p w:rsidR="00FD3681" w:rsidRPr="0040112E" w:rsidRDefault="00FD3681" w:rsidP="00B1490D">
      <w:pPr>
        <w:pStyle w:val="a3"/>
        <w:spacing w:before="0" w:beforeAutospacing="0" w:after="0" w:afterAutospacing="0" w:line="360" w:lineRule="auto"/>
        <w:jc w:val="both"/>
        <w:rPr>
          <w:sz w:val="28"/>
          <w:szCs w:val="28"/>
        </w:rPr>
      </w:pPr>
      <w:r w:rsidRPr="0040112E">
        <w:rPr>
          <w:color w:val="000000"/>
          <w:sz w:val="28"/>
          <w:szCs w:val="28"/>
        </w:rPr>
        <w:t>Синицы с удовольствием будут лакомиться высушенными семенами арбуза и дыни, семечками подсолнуха и тыквы (не жареными), кусочками несолёного мяса и сала. Можно повесить за окном в сетке кусок плавленого сырка. Синицы быстро найдут лакомство. Охотно кушают синицы и крошки хлеба (чёрного ржаного давать нельзя). Рады полакомится хлебом воробьи и голуби. Для кормления лучше использовать измельчённый черствый хлеб. Свежий хлеб на холоде замерзает, и птицы не смогут с ним ничего сделать.</w:t>
      </w:r>
    </w:p>
    <w:p w:rsidR="00FD3681" w:rsidRPr="0040112E" w:rsidRDefault="00FD3681" w:rsidP="00B1490D">
      <w:pPr>
        <w:pStyle w:val="a3"/>
        <w:spacing w:before="0" w:beforeAutospacing="0" w:after="0" w:afterAutospacing="0" w:line="360" w:lineRule="auto"/>
        <w:jc w:val="both"/>
        <w:rPr>
          <w:sz w:val="28"/>
          <w:szCs w:val="28"/>
        </w:rPr>
      </w:pPr>
    </w:p>
    <w:p w:rsidR="00FD3681" w:rsidRPr="0040112E" w:rsidRDefault="00FD3681" w:rsidP="00B1490D">
      <w:pPr>
        <w:pStyle w:val="a3"/>
        <w:spacing w:before="0" w:beforeAutospacing="0" w:after="0" w:afterAutospacing="0" w:line="360" w:lineRule="auto"/>
        <w:jc w:val="both"/>
        <w:rPr>
          <w:sz w:val="28"/>
          <w:szCs w:val="28"/>
        </w:rPr>
      </w:pPr>
    </w:p>
    <w:p w:rsidR="00FD3681" w:rsidRPr="0040112E" w:rsidRDefault="00FD3681" w:rsidP="00B1490D">
      <w:pPr>
        <w:pStyle w:val="a3"/>
        <w:spacing w:before="0" w:beforeAutospacing="0" w:after="0" w:afterAutospacing="0" w:line="360" w:lineRule="auto"/>
        <w:jc w:val="both"/>
        <w:rPr>
          <w:sz w:val="28"/>
          <w:szCs w:val="28"/>
        </w:rPr>
      </w:pPr>
    </w:p>
    <w:p w:rsidR="00FD3681" w:rsidRPr="0040112E" w:rsidRDefault="00FD3681" w:rsidP="00B1490D">
      <w:pPr>
        <w:pStyle w:val="a3"/>
        <w:spacing w:before="0" w:beforeAutospacing="0" w:after="0" w:afterAutospacing="0" w:line="360" w:lineRule="auto"/>
        <w:jc w:val="both"/>
        <w:rPr>
          <w:sz w:val="28"/>
          <w:szCs w:val="28"/>
        </w:rPr>
      </w:pPr>
    </w:p>
    <w:p w:rsidR="00FD3681" w:rsidRPr="0040112E" w:rsidRDefault="00FD3681" w:rsidP="00B1490D">
      <w:pPr>
        <w:pStyle w:val="a3"/>
        <w:spacing w:before="0" w:beforeAutospacing="0" w:after="0" w:afterAutospacing="0" w:line="360" w:lineRule="auto"/>
        <w:jc w:val="both"/>
        <w:rPr>
          <w:sz w:val="28"/>
          <w:szCs w:val="28"/>
        </w:rPr>
      </w:pPr>
      <w:r w:rsidRPr="0040112E">
        <w:rPr>
          <w:noProof/>
          <w:sz w:val="28"/>
          <w:szCs w:val="28"/>
        </w:rPr>
        <w:drawing>
          <wp:inline distT="0" distB="0" distL="0" distR="0">
            <wp:extent cx="6604627" cy="5210175"/>
            <wp:effectExtent l="0" t="0" r="6350" b="0"/>
            <wp:docPr id="3" name="Рисунок 3" descr="hello_html_2054f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2054f623.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39954" cy="5238044"/>
                    </a:xfrm>
                    <a:prstGeom prst="rect">
                      <a:avLst/>
                    </a:prstGeom>
                    <a:noFill/>
                    <a:ln>
                      <a:noFill/>
                    </a:ln>
                  </pic:spPr>
                </pic:pic>
              </a:graphicData>
            </a:graphic>
          </wp:inline>
        </w:drawing>
      </w:r>
    </w:p>
    <w:p w:rsidR="006E20D0" w:rsidRPr="0040112E" w:rsidRDefault="00FD3681" w:rsidP="00B1490D">
      <w:pPr>
        <w:pStyle w:val="a3"/>
        <w:spacing w:before="0" w:beforeAutospacing="0" w:after="0" w:afterAutospacing="0" w:line="360" w:lineRule="auto"/>
        <w:jc w:val="both"/>
        <w:rPr>
          <w:color w:val="000000"/>
          <w:sz w:val="28"/>
          <w:szCs w:val="28"/>
        </w:rPr>
      </w:pPr>
      <w:r w:rsidRPr="0040112E">
        <w:rPr>
          <w:color w:val="000000"/>
          <w:sz w:val="28"/>
          <w:szCs w:val="28"/>
        </w:rPr>
        <w:t>Голубей лучше кормить в парке или во дворе. Иначе они вытеснят остальных птиц. Более осторожные птицы просто не будут появляться возле кормушки. Кормушку нужно повесить так, чтобы ребёнок хорошо видел её из окна. Если ежедневно в одно и то же время оставлять ко</w:t>
      </w:r>
      <w:proofErr w:type="gramStart"/>
      <w:r w:rsidRPr="0040112E">
        <w:rPr>
          <w:color w:val="000000"/>
          <w:sz w:val="28"/>
          <w:szCs w:val="28"/>
        </w:rPr>
        <w:t xml:space="preserve"> Е</w:t>
      </w:r>
      <w:proofErr w:type="gramEnd"/>
      <w:r w:rsidRPr="0040112E">
        <w:rPr>
          <w:color w:val="000000"/>
          <w:sz w:val="28"/>
          <w:szCs w:val="28"/>
        </w:rPr>
        <w:t xml:space="preserve">сли корм класть нерегулярно, то птицы перестанут прилетать. Нужно, чтобы хоть немного корма было каждый </w:t>
      </w:r>
      <w:r w:rsidR="006E20D0" w:rsidRPr="0040112E">
        <w:rPr>
          <w:color w:val="000000"/>
          <w:sz w:val="28"/>
          <w:szCs w:val="28"/>
        </w:rPr>
        <w:t>день.</w:t>
      </w:r>
    </w:p>
    <w:p w:rsidR="00FD3681" w:rsidRPr="0040112E" w:rsidRDefault="006E20D0" w:rsidP="00B1490D">
      <w:pPr>
        <w:pStyle w:val="a3"/>
        <w:spacing w:before="0" w:beforeAutospacing="0" w:after="0" w:afterAutospacing="0" w:line="360" w:lineRule="auto"/>
        <w:jc w:val="both"/>
        <w:rPr>
          <w:sz w:val="28"/>
          <w:szCs w:val="28"/>
        </w:rPr>
      </w:pPr>
      <w:r w:rsidRPr="0040112E">
        <w:rPr>
          <w:color w:val="000000"/>
          <w:sz w:val="28"/>
          <w:szCs w:val="28"/>
        </w:rPr>
        <w:t xml:space="preserve"> Надеемся</w:t>
      </w:r>
      <w:r w:rsidR="00FD3681" w:rsidRPr="0040112E">
        <w:rPr>
          <w:color w:val="000000"/>
          <w:sz w:val="28"/>
          <w:szCs w:val="28"/>
        </w:rPr>
        <w:t>, что этой зимой вы сделаете вместе с детьми свою птичью столовую. Это будет важной помощью нашим перн</w:t>
      </w:r>
      <w:r w:rsidRPr="0040112E">
        <w:rPr>
          <w:color w:val="000000"/>
          <w:sz w:val="28"/>
          <w:szCs w:val="28"/>
        </w:rPr>
        <w:t>атым друзьям!!!</w:t>
      </w:r>
    </w:p>
    <w:p w:rsidR="009C111C" w:rsidRPr="0040112E" w:rsidRDefault="009C111C" w:rsidP="00B1490D">
      <w:pPr>
        <w:spacing w:line="360" w:lineRule="auto"/>
        <w:rPr>
          <w:rFonts w:ascii="Times New Roman" w:hAnsi="Times New Roman" w:cs="Times New Roman"/>
          <w:sz w:val="28"/>
          <w:szCs w:val="28"/>
        </w:rPr>
      </w:pPr>
    </w:p>
    <w:p w:rsidR="00B1490D" w:rsidRPr="0040112E" w:rsidRDefault="00B1490D" w:rsidP="00B1490D">
      <w:pPr>
        <w:spacing w:line="360" w:lineRule="auto"/>
        <w:rPr>
          <w:rFonts w:ascii="Times New Roman" w:hAnsi="Times New Roman" w:cs="Times New Roman"/>
          <w:sz w:val="28"/>
          <w:szCs w:val="28"/>
        </w:rPr>
      </w:pPr>
    </w:p>
    <w:sectPr w:rsidR="00B1490D" w:rsidRPr="0040112E" w:rsidSect="00FF414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613B1"/>
    <w:multiLevelType w:val="multilevel"/>
    <w:tmpl w:val="2DB27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247A78"/>
    <w:rsid w:val="00247A78"/>
    <w:rsid w:val="00354578"/>
    <w:rsid w:val="0040112E"/>
    <w:rsid w:val="004750A8"/>
    <w:rsid w:val="006E20D0"/>
    <w:rsid w:val="007F2711"/>
    <w:rsid w:val="009C111C"/>
    <w:rsid w:val="00B1490D"/>
    <w:rsid w:val="00BE343C"/>
    <w:rsid w:val="00FD3681"/>
    <w:rsid w:val="00FF41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4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36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011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11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784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493</Words>
  <Characters>2815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Пользователь</cp:lastModifiedBy>
  <cp:revision>8</cp:revision>
  <dcterms:created xsi:type="dcterms:W3CDTF">2020-01-14T16:57:00Z</dcterms:created>
  <dcterms:modified xsi:type="dcterms:W3CDTF">2020-01-23T07:42:00Z</dcterms:modified>
</cp:coreProperties>
</file>